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F44B" w14:textId="77777777" w:rsidR="00F5545F" w:rsidRDefault="00F5545F" w:rsidP="00F5545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196EBEE7" w14:textId="77777777" w:rsidR="00F5545F" w:rsidRDefault="00F5545F" w:rsidP="00F5545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14:paraId="4CB98463" w14:textId="4BE3E5D5" w:rsidR="00F5545F" w:rsidRDefault="00F5545F" w:rsidP="00F55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Clay County Animal Shelter</w:t>
      </w:r>
    </w:p>
    <w:p w14:paraId="6C166FC0" w14:textId="07D0DC0D" w:rsidR="00F5545F" w:rsidRPr="00F5545F" w:rsidRDefault="00F5545F" w:rsidP="00F55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Commissioner’s Briefing</w:t>
      </w:r>
    </w:p>
    <w:p w14:paraId="03E84594" w14:textId="21C5AC42" w:rsidR="00F5545F" w:rsidRPr="00F5545F" w:rsidRDefault="00F5545F" w:rsidP="00F5545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April 13, 2026</w:t>
      </w:r>
    </w:p>
    <w:p w14:paraId="53E3ADFE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1"/>
          <w:szCs w:val="21"/>
          <w14:ligatures w14:val="none"/>
        </w:rPr>
      </w:pPr>
    </w:p>
    <w:p w14:paraId="151DF1C6" w14:textId="64111253" w:rsid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Contact: 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Ann East </w:t>
      </w:r>
    </w:p>
    <w:p w14:paraId="66DDBD98" w14:textId="625E5509" w:rsid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>Phone: (770) 714-7493</w:t>
      </w:r>
    </w:p>
    <w:p w14:paraId="3C56CA59" w14:textId="77777777" w:rsid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9A5C64B" w14:textId="77777777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Overview</w:t>
      </w:r>
    </w:p>
    <w:p w14:paraId="77B4F798" w14:textId="34C68E68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Clay County Animal Shelter (CCAS)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has been operating as a 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no-kill shelter </w:t>
      </w:r>
      <w:r w:rsidR="009A6372">
        <w:rPr>
          <w:rFonts w:ascii="Times New Roman" w:eastAsia="Times New Roman" w:hAnsi="Times New Roman" w:cs="Times New Roman"/>
          <w:kern w:val="0"/>
          <w14:ligatures w14:val="none"/>
        </w:rPr>
        <w:t>since 2014</w:t>
      </w:r>
      <w:r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Despite limited resources, CCAS has maintained a </w:t>
      </w: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90%+ lifesaving rate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built a new facility and kept expanding programming,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demonstrating strong outcomes and responsible stewardship of community support.</w:t>
      </w:r>
    </w:p>
    <w:p w14:paraId="748B85F1" w14:textId="72D89EBA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9E54FB" w14:textId="77777777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 Accomplishments</w:t>
      </w:r>
    </w:p>
    <w:p w14:paraId="4CADA147" w14:textId="77777777" w:rsidR="00C615F5" w:rsidRDefault="00C615F5" w:rsidP="00F554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2026 shelter numbers:</w:t>
      </w:r>
    </w:p>
    <w:p w14:paraId="31F310DE" w14:textId="77E79E78" w:rsidR="00C615F5" w:rsidRDefault="00C615F5" w:rsidP="00C615F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Current population: 21 dogs and 22 cats</w:t>
      </w:r>
    </w:p>
    <w:p w14:paraId="59F5F3D7" w14:textId="7C2A8079" w:rsidR="009A6372" w:rsidRDefault="00C615F5" w:rsidP="00C615F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Intake: 61 animals</w:t>
      </w:r>
    </w:p>
    <w:p w14:paraId="4C22103B" w14:textId="0816425B" w:rsidR="00C615F5" w:rsidRDefault="00C615F5" w:rsidP="00C615F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Adopted: 6 dogs and 10 cats</w:t>
      </w:r>
    </w:p>
    <w:p w14:paraId="618AF65F" w14:textId="05A908FD" w:rsidR="00C615F5" w:rsidRDefault="00C615F5" w:rsidP="00C615F5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Sent to rescue: 55 dogs/puppies</w:t>
      </w:r>
    </w:p>
    <w:p w14:paraId="216194E5" w14:textId="33D6FEB3" w:rsidR="00F5545F" w:rsidRPr="00F5545F" w:rsidRDefault="00F5545F" w:rsidP="00F554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6372">
        <w:rPr>
          <w:rFonts w:ascii="Times New Roman" w:eastAsia="Times New Roman" w:hAnsi="Times New Roman" w:cs="Times New Roman"/>
          <w:kern w:val="0"/>
          <w14:ligatures w14:val="none"/>
        </w:rPr>
        <w:t xml:space="preserve">Over 340 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animals spayed/neutered 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>since April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2025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799D183" w14:textId="77777777" w:rsidR="00F5545F" w:rsidRPr="00F5545F" w:rsidRDefault="00F5545F" w:rsidP="00F554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55 dogs and puppies transferred to rescue in the last two months </w:t>
      </w:r>
    </w:p>
    <w:p w14:paraId="230758EC" w14:textId="36A00470" w:rsidR="00F5545F" w:rsidRPr="00F5545F" w:rsidRDefault="00260233" w:rsidP="00F554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A6372">
        <w:rPr>
          <w:rFonts w:ascii="Times New Roman" w:eastAsia="Times New Roman" w:hAnsi="Times New Roman" w:cs="Times New Roman"/>
          <w:kern w:val="0"/>
          <w14:ligatures w14:val="none"/>
        </w:rPr>
        <w:t>Over 450</w:t>
      </w:r>
      <w:r w:rsidR="00F5545F"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households served through </w:t>
      </w:r>
      <w:r w:rsidR="009A6372">
        <w:rPr>
          <w:rFonts w:ascii="Times New Roman" w:eastAsia="Times New Roman" w:hAnsi="Times New Roman" w:cs="Times New Roman"/>
          <w:kern w:val="0"/>
          <w14:ligatures w14:val="none"/>
        </w:rPr>
        <w:t>CCAS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 xml:space="preserve"> P</w:t>
      </w:r>
      <w:r w:rsidR="00F5545F"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et 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>F</w:t>
      </w:r>
      <w:r w:rsidR="00F5545F"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ood 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>P</w:t>
      </w:r>
      <w:r w:rsidR="00F5545F"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antry 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 xml:space="preserve">in 2025 and </w:t>
      </w:r>
      <w:r w:rsidR="009A6372">
        <w:rPr>
          <w:rFonts w:ascii="Times New Roman" w:eastAsia="Times New Roman" w:hAnsi="Times New Roman" w:cs="Times New Roman"/>
          <w:kern w:val="0"/>
          <w14:ligatures w14:val="none"/>
        </w:rPr>
        <w:t>‘2</w:t>
      </w:r>
      <w:r w:rsidRPr="009A6372">
        <w:rPr>
          <w:rFonts w:ascii="Times New Roman" w:eastAsia="Times New Roman" w:hAnsi="Times New Roman" w:cs="Times New Roman"/>
          <w:kern w:val="0"/>
          <w14:ligatures w14:val="none"/>
        </w:rPr>
        <w:t>6</w:t>
      </w:r>
    </w:p>
    <w:p w14:paraId="24CE4086" w14:textId="77777777" w:rsidR="009A6372" w:rsidRDefault="009A6372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EDD5BED" w14:textId="4051FFC7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Community Impact</w:t>
      </w:r>
    </w:p>
    <w:p w14:paraId="6D1C6CDC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CCAS programs directly benefit Clay County residents by addressing the root causes of animal overpopulation and supporting responsible pet ownership:</w:t>
      </w:r>
    </w:p>
    <w:p w14:paraId="768924FC" w14:textId="77777777" w:rsidR="00F5545F" w:rsidRPr="00F5545F" w:rsidRDefault="00F5545F" w:rsidP="00F5545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Spay/Neuter Program: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In partnership with Alabama Spay &amp; Neuter Clinic and Twin Creeks Veterinary Clinic, CCAS provides affordable access to essential veterinary care—especially for low-income families. </w:t>
      </w:r>
    </w:p>
    <w:p w14:paraId="065CDB80" w14:textId="53D62430" w:rsidR="00F5545F" w:rsidRPr="00F5545F" w:rsidRDefault="00F5545F" w:rsidP="00F5545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Pet Food Pantry: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Serving over </w:t>
      </w:r>
      <w:r w:rsidR="00C615F5">
        <w:rPr>
          <w:rFonts w:ascii="Times New Roman" w:eastAsia="Times New Roman" w:hAnsi="Times New Roman" w:cs="Times New Roman"/>
          <w:kern w:val="0"/>
          <w14:ligatures w14:val="none"/>
        </w:rPr>
        <w:t>450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households, this program helps families keep their pets during financial hardship, reducing owner surrenders and shelter intake. </w:t>
      </w:r>
    </w:p>
    <w:p w14:paraId="335D6C08" w14:textId="77777777" w:rsidR="00F5545F" w:rsidRDefault="00F5545F" w:rsidP="00F5545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Rescue Partnerships: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Collaboration with organizations such as Luna Farms Rescue and </w:t>
      </w:r>
      <w:proofErr w:type="spellStart"/>
      <w:r w:rsidRPr="00F5545F">
        <w:rPr>
          <w:rFonts w:ascii="Times New Roman" w:eastAsia="Times New Roman" w:hAnsi="Times New Roman" w:cs="Times New Roman"/>
          <w:kern w:val="0"/>
          <w14:ligatures w14:val="none"/>
        </w:rPr>
        <w:t>Pinhoti</w:t>
      </w:r>
      <w:proofErr w:type="spellEnd"/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Animal Rescue allows CCAS to transfer animals to adoption-ready markets, improving outcomes and reducing overcrowding. </w:t>
      </w:r>
    </w:p>
    <w:p w14:paraId="3AD75EFA" w14:textId="07E7AE5F" w:rsidR="00C615F5" w:rsidRPr="00DE5C4E" w:rsidRDefault="00C615F5" w:rsidP="00F5545F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Created Surrender Waiting List Form </w:t>
      </w:r>
    </w:p>
    <w:p w14:paraId="557EC031" w14:textId="229F39F7" w:rsidR="00DE5C4E" w:rsidRPr="00DE5C4E" w:rsidRDefault="00DE5C4E" w:rsidP="00DE5C4E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Due to the overwhelming number of daily calls from the community to surrender animals and finding abandoned animals, CCAS created a Surrender Waiting List Form to help track calls and respond appropriately.  </w:t>
      </w:r>
    </w:p>
    <w:p w14:paraId="22064108" w14:textId="593737B4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4F98661" w14:textId="77777777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Why This Matters to Clay County</w:t>
      </w:r>
    </w:p>
    <w:p w14:paraId="53A51319" w14:textId="56A07C15" w:rsidR="00F5545F" w:rsidRPr="00F5545F" w:rsidRDefault="00F5545F" w:rsidP="00F554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Reduces stray and unwanted animal populations </w:t>
      </w:r>
    </w:p>
    <w:p w14:paraId="7EDA9A71" w14:textId="77777777" w:rsidR="00F5545F" w:rsidRPr="00F5545F" w:rsidRDefault="00F5545F" w:rsidP="00F554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Lowers long-term costs associated with animal management </w:t>
      </w:r>
    </w:p>
    <w:p w14:paraId="4A46A677" w14:textId="77777777" w:rsidR="00F5545F" w:rsidRPr="00F5545F" w:rsidRDefault="00F5545F" w:rsidP="00F554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Supports responsible pet ownership across the community </w:t>
      </w:r>
    </w:p>
    <w:p w14:paraId="136D02FE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Preventative programs such as spay/neuter and pet food assistance reduce the number of animals entering the shelter—saving taxpayer resources over time.</w:t>
      </w:r>
    </w:p>
    <w:p w14:paraId="5663CA8D" w14:textId="77777777" w:rsidR="00DE5C4E" w:rsidRDefault="00DE5C4E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F66375F" w14:textId="5A825E2D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Current Challenges</w:t>
      </w:r>
    </w:p>
    <w:p w14:paraId="3D6BBE24" w14:textId="64465A75" w:rsidR="001917E0" w:rsidRDefault="001917E0" w:rsidP="00F5545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Tobacco Tax revenue has dropped from an average of $4,100 to just under $3,000 per month which </w:t>
      </w:r>
      <w:r w:rsidR="004118A7">
        <w:rPr>
          <w:rFonts w:ascii="Times New Roman" w:eastAsia="Times New Roman" w:hAnsi="Times New Roman" w:cs="Times New Roman"/>
          <w:kern w:val="0"/>
          <w14:ligatures w14:val="none"/>
        </w:rPr>
        <w:t xml:space="preserve">primarily </w:t>
      </w:r>
      <w:r>
        <w:rPr>
          <w:rFonts w:ascii="Times New Roman" w:eastAsia="Times New Roman" w:hAnsi="Times New Roman" w:cs="Times New Roman"/>
          <w:kern w:val="0"/>
          <w14:ligatures w14:val="none"/>
        </w:rPr>
        <w:t>covers payroll</w:t>
      </w:r>
    </w:p>
    <w:p w14:paraId="6625BAD7" w14:textId="77777777" w:rsidR="001917E0" w:rsidRPr="00F5545F" w:rsidRDefault="001917E0" w:rsidP="001917E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Constant fundraising needed to support operational and veterinarian costs</w:t>
      </w:r>
    </w:p>
    <w:p w14:paraId="3A3308D2" w14:textId="466575F9" w:rsidR="00DE5C4E" w:rsidRDefault="00DE5C4E" w:rsidP="00F5545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Overwhelming community need to intake abandoned dogs and cats.</w:t>
      </w:r>
    </w:p>
    <w:p w14:paraId="4F66FCF8" w14:textId="7827919E" w:rsidR="00F5545F" w:rsidRPr="00F5545F" w:rsidRDefault="00DE5C4E" w:rsidP="00F5545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CCAS dogs</w:t>
      </w:r>
      <w:r w:rsidR="00F5545F"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housed in outdoor kennels </w:t>
      </w:r>
    </w:p>
    <w:p w14:paraId="3D039E8B" w14:textId="2C3F857A" w:rsidR="00F5545F" w:rsidRPr="00F5545F" w:rsidRDefault="00F5545F" w:rsidP="00F5545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No dedicated </w:t>
      </w:r>
      <w:r w:rsidR="001917E0">
        <w:rPr>
          <w:rFonts w:ascii="Times New Roman" w:eastAsia="Times New Roman" w:hAnsi="Times New Roman" w:cs="Times New Roman"/>
          <w:kern w:val="0"/>
          <w14:ligatures w14:val="none"/>
        </w:rPr>
        <w:t xml:space="preserve">dog exercise, 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meet-and-greet or adoption interaction space </w:t>
      </w:r>
    </w:p>
    <w:p w14:paraId="4EE61C47" w14:textId="2CE732D5" w:rsidR="00F5545F" w:rsidRPr="00F5545F" w:rsidRDefault="00F5545F" w:rsidP="00F5545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Limited staffing</w:t>
      </w:r>
      <w:r w:rsidR="00DE5C4E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volunteer capacity</w:t>
      </w:r>
      <w:r w:rsidR="00DE5C4E">
        <w:rPr>
          <w:rFonts w:ascii="Times New Roman" w:eastAsia="Times New Roman" w:hAnsi="Times New Roman" w:cs="Times New Roman"/>
          <w:kern w:val="0"/>
          <w14:ligatures w14:val="none"/>
        </w:rPr>
        <w:t xml:space="preserve"> and foster homes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CD7AB34" w14:textId="77777777" w:rsidR="00F5545F" w:rsidRDefault="00F5545F" w:rsidP="00F5545F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No formal county animal control system </w:t>
      </w:r>
    </w:p>
    <w:p w14:paraId="3D4C6D4C" w14:textId="6AACF63A" w:rsidR="00DE5C4E" w:rsidRDefault="004118A7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</w:p>
    <w:p w14:paraId="490A06D9" w14:textId="1CBA9756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Vision for the Future</w:t>
      </w:r>
    </w:p>
    <w:p w14:paraId="20B58FE5" w14:textId="312E9B4D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CCAS has </w:t>
      </w:r>
      <w:r w:rsidR="00DE5C4E">
        <w:rPr>
          <w:rFonts w:ascii="Times New Roman" w:eastAsia="Times New Roman" w:hAnsi="Times New Roman" w:cs="Times New Roman"/>
          <w:kern w:val="0"/>
          <w14:ligatures w14:val="none"/>
        </w:rPr>
        <w:t xml:space="preserve">additional acreage 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to expand operations and improve outcomes. Planned improvements include:</w:t>
      </w:r>
    </w:p>
    <w:p w14:paraId="705E0E98" w14:textId="77777777" w:rsidR="00F5545F" w:rsidRPr="00F5545F" w:rsidRDefault="00F5545F" w:rsidP="00F5545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Meet-and-greet and adoption space </w:t>
      </w:r>
    </w:p>
    <w:p w14:paraId="6362C538" w14:textId="77777777" w:rsidR="00F5545F" w:rsidRPr="00F5545F" w:rsidRDefault="00F5545F" w:rsidP="00F5545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Exercise and enrichment areas </w:t>
      </w:r>
    </w:p>
    <w:p w14:paraId="5F34D3AD" w14:textId="77777777" w:rsidR="00F5545F" w:rsidRDefault="00F5545F" w:rsidP="00F5545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Community engagement opportunities and events </w:t>
      </w:r>
    </w:p>
    <w:p w14:paraId="70C6F15A" w14:textId="19B9872B" w:rsidR="001917E0" w:rsidRPr="00F5545F" w:rsidRDefault="001917E0" w:rsidP="00F5545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Expand spay and neuter opportunities for low income families</w:t>
      </w:r>
    </w:p>
    <w:p w14:paraId="08A987FD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These improvements will increase adoption rates, reduce length of stay, and enhance overall efficiency.</w:t>
      </w:r>
    </w:p>
    <w:p w14:paraId="334E8AB1" w14:textId="77777777" w:rsidR="001917E0" w:rsidRDefault="001917E0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1B1CBAF" w14:textId="1444ED41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Return on Investment</w:t>
      </w:r>
    </w:p>
    <w:p w14:paraId="0CDFD736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Clay County currently contributes approximately </w:t>
      </w:r>
      <w:r w:rsidRPr="00F5545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$3,000 per month</w:t>
      </w: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 through tobacco tax funding.</w:t>
      </w:r>
    </w:p>
    <w:p w14:paraId="024FF5E8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This investment supports:</w:t>
      </w:r>
    </w:p>
    <w:p w14:paraId="50997D1A" w14:textId="77777777" w:rsidR="00F5545F" w:rsidRPr="00F5545F" w:rsidRDefault="00F5545F" w:rsidP="00F5545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A 90%+ lifesaving rate </w:t>
      </w:r>
    </w:p>
    <w:p w14:paraId="2B6134A7" w14:textId="77777777" w:rsidR="00F5545F" w:rsidRPr="00F5545F" w:rsidRDefault="00F5545F" w:rsidP="00F5545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Hundreds of animals served annually </w:t>
      </w:r>
    </w:p>
    <w:p w14:paraId="4B2DABDB" w14:textId="77777777" w:rsidR="00F5545F" w:rsidRPr="00F5545F" w:rsidRDefault="00F5545F" w:rsidP="00F5545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Prevention programs that reduce future costs </w:t>
      </w:r>
    </w:p>
    <w:p w14:paraId="3226CB73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CCAS is maximizing limited funding to deliver measurable, community-wide impact.</w:t>
      </w:r>
    </w:p>
    <w:p w14:paraId="5FEB46A5" w14:textId="77777777" w:rsidR="001917E0" w:rsidRDefault="001917E0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1AA8F6D" w14:textId="20E3D83C" w:rsidR="00F5545F" w:rsidRPr="00F5545F" w:rsidRDefault="00F5545F" w:rsidP="00F5545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F5545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Request for Support</w:t>
      </w:r>
    </w:p>
    <w:p w14:paraId="674D426E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CCAS respectfully requests consideration for:</w:t>
      </w:r>
    </w:p>
    <w:p w14:paraId="19FA5D24" w14:textId="77777777" w:rsidR="00F5545F" w:rsidRPr="00F5545F" w:rsidRDefault="00F5545F" w:rsidP="00F5545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Increased operational funding </w:t>
      </w:r>
    </w:p>
    <w:p w14:paraId="34D3E620" w14:textId="77777777" w:rsidR="00F5545F" w:rsidRPr="00F5545F" w:rsidRDefault="00F5545F" w:rsidP="00F5545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Investment in facility expansion and infrastructure </w:t>
      </w:r>
    </w:p>
    <w:p w14:paraId="40302E5F" w14:textId="77777777" w:rsidR="00F5545F" w:rsidRPr="00F5545F" w:rsidRDefault="00F5545F" w:rsidP="00F5545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 xml:space="preserve">Continued support for spay/neuter and prevention programs </w:t>
      </w:r>
    </w:p>
    <w:p w14:paraId="136FB6B3" w14:textId="77777777" w:rsidR="00F5545F" w:rsidRPr="00F5545F" w:rsidRDefault="00F5545F" w:rsidP="00F5545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F5545F">
        <w:rPr>
          <w:rFonts w:ascii="Times New Roman" w:eastAsia="Times New Roman" w:hAnsi="Times New Roman" w:cs="Times New Roman"/>
          <w:kern w:val="0"/>
          <w14:ligatures w14:val="none"/>
        </w:rPr>
        <w:t>An investment in CCAS is an investment in the health, safety, and well-being of Clay County.</w:t>
      </w:r>
    </w:p>
    <w:sectPr w:rsidR="00F5545F" w:rsidRPr="00F55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05240"/>
    <w:multiLevelType w:val="multilevel"/>
    <w:tmpl w:val="4634B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D5417"/>
    <w:multiLevelType w:val="multilevel"/>
    <w:tmpl w:val="967A3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07891"/>
    <w:multiLevelType w:val="multilevel"/>
    <w:tmpl w:val="30C8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EA2DE5"/>
    <w:multiLevelType w:val="multilevel"/>
    <w:tmpl w:val="A7C8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30266D"/>
    <w:multiLevelType w:val="hybridMultilevel"/>
    <w:tmpl w:val="BCD24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D890085"/>
    <w:multiLevelType w:val="multilevel"/>
    <w:tmpl w:val="5EC6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173ED"/>
    <w:multiLevelType w:val="hybridMultilevel"/>
    <w:tmpl w:val="5880C2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0391BEB"/>
    <w:multiLevelType w:val="multilevel"/>
    <w:tmpl w:val="7B90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9E10B1"/>
    <w:multiLevelType w:val="multilevel"/>
    <w:tmpl w:val="FF62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161774">
    <w:abstractNumId w:val="7"/>
  </w:num>
  <w:num w:numId="2" w16cid:durableId="625309266">
    <w:abstractNumId w:val="8"/>
  </w:num>
  <w:num w:numId="3" w16cid:durableId="2027823659">
    <w:abstractNumId w:val="0"/>
  </w:num>
  <w:num w:numId="4" w16cid:durableId="426391723">
    <w:abstractNumId w:val="2"/>
  </w:num>
  <w:num w:numId="5" w16cid:durableId="1131903371">
    <w:abstractNumId w:val="3"/>
  </w:num>
  <w:num w:numId="6" w16cid:durableId="137498744">
    <w:abstractNumId w:val="1"/>
  </w:num>
  <w:num w:numId="7" w16cid:durableId="458567890">
    <w:abstractNumId w:val="5"/>
  </w:num>
  <w:num w:numId="8" w16cid:durableId="1355644108">
    <w:abstractNumId w:val="4"/>
  </w:num>
  <w:num w:numId="9" w16cid:durableId="7121208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45F"/>
    <w:rsid w:val="00043B36"/>
    <w:rsid w:val="000E1BFF"/>
    <w:rsid w:val="0011721B"/>
    <w:rsid w:val="001917E0"/>
    <w:rsid w:val="00260233"/>
    <w:rsid w:val="0041004C"/>
    <w:rsid w:val="004118A7"/>
    <w:rsid w:val="004131DD"/>
    <w:rsid w:val="009A6372"/>
    <w:rsid w:val="00C3267D"/>
    <w:rsid w:val="00C615F5"/>
    <w:rsid w:val="00DE5C4E"/>
    <w:rsid w:val="00E30036"/>
    <w:rsid w:val="00F5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86DC5"/>
  <w15:chartTrackingRefBased/>
  <w15:docId w15:val="{4B73E2D1-2428-284C-B0DE-8F985D773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54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54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54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54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54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54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54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54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54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54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54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554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54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54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54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54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54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54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54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54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54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54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54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54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54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54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54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54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545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5545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55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F5545F"/>
    <w:rPr>
      <w:i/>
      <w:iCs/>
    </w:rPr>
  </w:style>
  <w:style w:type="character" w:customStyle="1" w:styleId="whitespace-normal">
    <w:name w:val="whitespace-normal"/>
    <w:basedOn w:val="DefaultParagraphFont"/>
    <w:rsid w:val="00F5545F"/>
  </w:style>
  <w:style w:type="character" w:customStyle="1" w:styleId="apple-converted-space">
    <w:name w:val="apple-converted-space"/>
    <w:basedOn w:val="DefaultParagraphFont"/>
    <w:rsid w:val="00191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Swingle</dc:creator>
  <cp:keywords/>
  <dc:description/>
  <cp:lastModifiedBy>Pam Swingle</cp:lastModifiedBy>
  <cp:revision>1</cp:revision>
  <dcterms:created xsi:type="dcterms:W3CDTF">2026-04-13T00:52:00Z</dcterms:created>
  <dcterms:modified xsi:type="dcterms:W3CDTF">2026-04-13T02:19:00Z</dcterms:modified>
</cp:coreProperties>
</file>